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DD8C2" w:themeColor="background2" w:themeShade="E5"/>
  <w:body>
    <w:p w:rsidR="002F320F" w:rsidRPr="002F320F" w:rsidRDefault="007E233D" w:rsidP="007E233D">
      <w:pPr>
        <w:rPr>
          <w:b/>
        </w:rPr>
      </w:pPr>
      <w:r>
        <w:rPr>
          <w:b/>
        </w:rPr>
        <w:t xml:space="preserve">            </w:t>
      </w:r>
      <w:r w:rsidR="002F320F" w:rsidRPr="002F320F">
        <w:rPr>
          <w:b/>
        </w:rPr>
        <w:t>CURSO DE INTRODUCCION A LA BRONCOS</w:t>
      </w:r>
      <w:bookmarkStart w:id="0" w:name="_GoBack"/>
      <w:bookmarkEnd w:id="0"/>
      <w:r w:rsidR="002F320F" w:rsidRPr="002F320F">
        <w:rPr>
          <w:b/>
        </w:rPr>
        <w:t>COPIA FLEXIBLE</w:t>
      </w:r>
    </w:p>
    <w:tbl>
      <w:tblPr>
        <w:tblpPr w:leftFromText="141" w:rightFromText="141" w:vertAnchor="text" w:horzAnchor="margin" w:tblpY="510"/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5792"/>
        <w:gridCol w:w="2544"/>
      </w:tblGrid>
      <w:tr w:rsidR="007E233D" w:rsidRPr="002F320F" w:rsidTr="007E233D">
        <w:trPr>
          <w:trHeight w:val="295"/>
        </w:trPr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  <w:r w:rsidRPr="002F320F">
              <w:t>8:00 a 9:00</w:t>
            </w:r>
          </w:p>
        </w:tc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  <w:r>
              <w:t>Acreditación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</w:p>
        </w:tc>
      </w:tr>
      <w:tr w:rsidR="007E233D" w:rsidRPr="002F320F" w:rsidTr="007E233D">
        <w:trPr>
          <w:trHeight w:val="295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7E233D" w:rsidRPr="002F320F" w:rsidRDefault="007E233D" w:rsidP="007E233D"/>
        </w:tc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E233D" w:rsidRPr="002F320F" w:rsidRDefault="007E233D" w:rsidP="007E233D"/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E233D" w:rsidRPr="002F320F" w:rsidRDefault="007E233D" w:rsidP="007E233D">
            <w:pPr>
              <w:rPr>
                <w:lang w:val="es-PE"/>
              </w:rPr>
            </w:pPr>
          </w:p>
        </w:tc>
      </w:tr>
      <w:tr w:rsidR="007E233D" w:rsidRPr="002F320F" w:rsidTr="007E233D">
        <w:trPr>
          <w:trHeight w:val="604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</w:p>
        </w:tc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  <w:r w:rsidRPr="005F4B5D">
              <w:t>Bienvenida, Introducción y Objetivos de Aprendizaje</w:t>
            </w:r>
          </w:p>
        </w:tc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  <w:r>
              <w:t xml:space="preserve">P </w:t>
            </w:r>
            <w:proofErr w:type="spellStart"/>
            <w:r>
              <w:t>Vujacich</w:t>
            </w:r>
            <w:proofErr w:type="spellEnd"/>
            <w:r>
              <w:t xml:space="preserve">. </w:t>
            </w:r>
          </w:p>
        </w:tc>
      </w:tr>
      <w:tr w:rsidR="007E233D" w:rsidRPr="002F320F" w:rsidTr="007E233D">
        <w:trPr>
          <w:trHeight w:val="60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  <w:r w:rsidRPr="002F320F">
              <w:t>9:00 a 9:20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  <w:r w:rsidRPr="002F320F">
              <w:t>Evaluación Pre-</w:t>
            </w:r>
            <w:proofErr w:type="spellStart"/>
            <w:r w:rsidRPr="002F320F">
              <w:t>broncoscópica</w:t>
            </w:r>
            <w:proofErr w:type="spellEnd"/>
            <w:r w:rsidRPr="002F320F">
              <w:t xml:space="preserve"> 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  <w:r>
              <w:rPr>
                <w:lang w:val="es-PE"/>
              </w:rPr>
              <w:t>E Quintana</w:t>
            </w:r>
          </w:p>
        </w:tc>
      </w:tr>
      <w:tr w:rsidR="007E233D" w:rsidRPr="002F320F" w:rsidTr="007E233D">
        <w:trPr>
          <w:trHeight w:val="60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  <w:r w:rsidRPr="002F320F">
              <w:t>9:20 a 9:40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  <w:r w:rsidRPr="002F320F">
              <w:t xml:space="preserve">Inspección </w:t>
            </w:r>
            <w:proofErr w:type="spellStart"/>
            <w:r w:rsidRPr="002F320F">
              <w:t>Broncoscópica</w:t>
            </w:r>
            <w:proofErr w:type="spellEnd"/>
            <w:r w:rsidRPr="002F320F">
              <w:t xml:space="preserve">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  <w:r>
              <w:rPr>
                <w:lang w:val="es-PE"/>
              </w:rPr>
              <w:t xml:space="preserve">P </w:t>
            </w:r>
            <w:proofErr w:type="spellStart"/>
            <w:r>
              <w:rPr>
                <w:lang w:val="es-PE"/>
              </w:rPr>
              <w:t>Grynblat</w:t>
            </w:r>
            <w:proofErr w:type="spellEnd"/>
          </w:p>
        </w:tc>
      </w:tr>
      <w:tr w:rsidR="007E233D" w:rsidRPr="002F320F" w:rsidTr="007E233D">
        <w:trPr>
          <w:trHeight w:val="60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  <w:r w:rsidRPr="002F320F">
              <w:t>9:40 a 10:00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  <w:proofErr w:type="spellStart"/>
            <w:r w:rsidRPr="002F320F">
              <w:t>Broncoscopía</w:t>
            </w:r>
            <w:proofErr w:type="spellEnd"/>
            <w:r w:rsidRPr="002F320F">
              <w:t xml:space="preserve">: Relaciones anatómicas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  <w:r w:rsidRPr="002F320F">
              <w:t xml:space="preserve">P. </w:t>
            </w:r>
            <w:proofErr w:type="spellStart"/>
            <w:r w:rsidRPr="002F320F">
              <w:t>Vujacich</w:t>
            </w:r>
            <w:proofErr w:type="spellEnd"/>
          </w:p>
        </w:tc>
      </w:tr>
      <w:tr w:rsidR="007E233D" w:rsidRPr="002F320F" w:rsidTr="007E233D">
        <w:trPr>
          <w:trHeight w:val="60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  <w:r w:rsidRPr="002F320F">
              <w:t>10.00 a 10:20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>
            <w:r w:rsidRPr="002F320F">
              <w:t xml:space="preserve"> Seguridad del Paciente: </w:t>
            </w:r>
            <w:proofErr w:type="spellStart"/>
            <w:r w:rsidRPr="002F320F">
              <w:t>Broncoscopía</w:t>
            </w:r>
            <w:proofErr w:type="spellEnd"/>
            <w:r w:rsidRPr="002F320F">
              <w:t xml:space="preserve"> en poblaciones especiales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33D" w:rsidRPr="002F320F" w:rsidRDefault="007E233D" w:rsidP="007E233D">
            <w:r>
              <w:t xml:space="preserve">P. </w:t>
            </w:r>
            <w:proofErr w:type="spellStart"/>
            <w:r>
              <w:t>Vujacich</w:t>
            </w:r>
            <w:proofErr w:type="spellEnd"/>
          </w:p>
        </w:tc>
      </w:tr>
      <w:tr w:rsidR="007E233D" w:rsidRPr="002F320F" w:rsidTr="007E233D">
        <w:trPr>
          <w:trHeight w:val="604"/>
        </w:trPr>
        <w:tc>
          <w:tcPr>
            <w:tcW w:w="93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  <w:r w:rsidRPr="002F320F">
              <w:t>10:20 a 11:00</w:t>
            </w:r>
          </w:p>
          <w:p w:rsidR="007E233D" w:rsidRPr="002F320F" w:rsidRDefault="007E233D" w:rsidP="007E233D">
            <w:pPr>
              <w:rPr>
                <w:lang w:val="es-PE"/>
              </w:rPr>
            </w:pPr>
            <w:r w:rsidRPr="002F320F">
              <w:t>COFFEE BREAK</w:t>
            </w:r>
          </w:p>
        </w:tc>
      </w:tr>
      <w:tr w:rsidR="007E233D" w:rsidRPr="002F320F" w:rsidTr="007E233D">
        <w:trPr>
          <w:trHeight w:val="60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  <w:r w:rsidRPr="002F320F">
              <w:t>11:00 a 11:20</w:t>
            </w:r>
          </w:p>
        </w:tc>
        <w:tc>
          <w:tcPr>
            <w:tcW w:w="57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  <w:r w:rsidRPr="002F320F">
              <w:rPr>
                <w:lang w:val="es-PE"/>
              </w:rPr>
              <w:t>Prevención y manejo de las Complicaciones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  <w:r>
              <w:rPr>
                <w:lang w:val="es-PE"/>
              </w:rPr>
              <w:t xml:space="preserve">P. </w:t>
            </w:r>
            <w:proofErr w:type="spellStart"/>
            <w:r>
              <w:rPr>
                <w:lang w:val="es-PE"/>
              </w:rPr>
              <w:t>Grynblat</w:t>
            </w:r>
            <w:proofErr w:type="spellEnd"/>
          </w:p>
        </w:tc>
      </w:tr>
      <w:tr w:rsidR="007E233D" w:rsidRPr="002F320F" w:rsidTr="007E233D">
        <w:trPr>
          <w:trHeight w:val="60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  <w:r w:rsidRPr="002F320F">
              <w:t>11:20 a 11.40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  <w:r w:rsidRPr="002F320F">
              <w:t xml:space="preserve">Biopsia, cepillado y Lavado </w:t>
            </w:r>
            <w:proofErr w:type="spellStart"/>
            <w:r w:rsidRPr="002F320F">
              <w:t>Bronquioloalveolar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  <w:r>
              <w:rPr>
                <w:lang w:val="es-PE"/>
              </w:rPr>
              <w:t>E Quintana</w:t>
            </w:r>
          </w:p>
        </w:tc>
      </w:tr>
      <w:tr w:rsidR="007E233D" w:rsidRPr="002F320F" w:rsidTr="007E233D">
        <w:trPr>
          <w:trHeight w:val="60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  <w:r w:rsidRPr="002F320F">
              <w:t>11:40 a 12:00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  <w:r w:rsidRPr="002F320F">
              <w:t xml:space="preserve"> Biopsia Pulmonar </w:t>
            </w:r>
            <w:proofErr w:type="spellStart"/>
            <w:r w:rsidRPr="002F320F">
              <w:t>Transbroncoscópica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E233D" w:rsidRPr="002F320F" w:rsidRDefault="007E233D" w:rsidP="007E233D">
            <w:pPr>
              <w:rPr>
                <w:lang w:val="es-PE"/>
              </w:rPr>
            </w:pPr>
            <w:r>
              <w:rPr>
                <w:lang w:val="es-PE"/>
              </w:rPr>
              <w:t>E Quintana</w:t>
            </w:r>
          </w:p>
        </w:tc>
      </w:tr>
      <w:tr w:rsidR="007E233D" w:rsidRPr="002F320F" w:rsidTr="007E233D">
        <w:trPr>
          <w:trHeight w:val="60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E233D" w:rsidRPr="002F320F" w:rsidRDefault="007E233D" w:rsidP="007E233D">
            <w:r w:rsidRPr="002F320F">
              <w:t xml:space="preserve">12.00 a </w:t>
            </w:r>
          </w:p>
          <w:p w:rsidR="007E233D" w:rsidRPr="002F320F" w:rsidRDefault="007E233D" w:rsidP="007E233D">
            <w:r w:rsidRPr="002F320F">
              <w:t>12:20</w:t>
            </w:r>
          </w:p>
        </w:tc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E233D" w:rsidRPr="002F320F" w:rsidRDefault="007E233D" w:rsidP="007E233D">
            <w:r w:rsidRPr="002F320F">
              <w:t xml:space="preserve">Enfoque Práctico de Punción Aspiración </w:t>
            </w:r>
            <w:proofErr w:type="spellStart"/>
            <w:r w:rsidRPr="002F320F">
              <w:t>Transbronquial</w:t>
            </w:r>
            <w:proofErr w:type="spellEnd"/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>
            <w:r w:rsidRPr="002F320F">
              <w:t xml:space="preserve">P. </w:t>
            </w:r>
            <w:proofErr w:type="spellStart"/>
            <w:r>
              <w:t>Grynblat</w:t>
            </w:r>
            <w:proofErr w:type="spellEnd"/>
          </w:p>
        </w:tc>
      </w:tr>
      <w:tr w:rsidR="007E233D" w:rsidRPr="002F320F" w:rsidTr="007E233D">
        <w:trPr>
          <w:trHeight w:val="60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E233D" w:rsidRPr="002F320F" w:rsidRDefault="007E233D" w:rsidP="007E233D">
            <w:r w:rsidRPr="002F320F">
              <w:t>12:20 a 13:00</w:t>
            </w:r>
          </w:p>
        </w:tc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E233D" w:rsidRPr="002F320F" w:rsidRDefault="007E233D" w:rsidP="007E233D">
            <w:r w:rsidRPr="002F320F">
              <w:t>Evaluación post Curso</w:t>
            </w:r>
          </w:p>
          <w:p w:rsidR="007E233D" w:rsidRPr="002F320F" w:rsidRDefault="007E233D" w:rsidP="007E233D">
            <w:r w:rsidRPr="002F320F">
              <w:t>Devolución cuestionario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>
            <w:r w:rsidRPr="002F320F">
              <w:t>Todos los docentes</w:t>
            </w:r>
          </w:p>
        </w:tc>
      </w:tr>
      <w:tr w:rsidR="007E233D" w:rsidRPr="002F320F" w:rsidTr="007E233D">
        <w:trPr>
          <w:trHeight w:val="477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  <w:r w:rsidRPr="002F320F">
              <w:rPr>
                <w:lang w:val="es-PE"/>
              </w:rPr>
              <w:t>13.00 a 14:00</w:t>
            </w:r>
          </w:p>
        </w:tc>
        <w:tc>
          <w:tcPr>
            <w:tcW w:w="83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>
            <w:r w:rsidRPr="002F320F">
              <w:t>RECESO</w:t>
            </w:r>
          </w:p>
        </w:tc>
      </w:tr>
      <w:tr w:rsidR="007E233D" w:rsidRPr="002F320F" w:rsidTr="007E233D">
        <w:trPr>
          <w:trHeight w:val="477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  <w:r>
              <w:rPr>
                <w:lang w:val="es-PE"/>
              </w:rPr>
              <w:t>14: 00 a 15:</w:t>
            </w:r>
            <w:r w:rsidR="00151275">
              <w:rPr>
                <w:lang w:val="es-PE"/>
              </w:rPr>
              <w:t>30</w:t>
            </w:r>
          </w:p>
        </w:tc>
        <w:tc>
          <w:tcPr>
            <w:tcW w:w="83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>
            <w:r>
              <w:t>Secciones interactivas I y II. Obstrucción de Vía aérea</w:t>
            </w:r>
          </w:p>
        </w:tc>
      </w:tr>
      <w:tr w:rsidR="007E233D" w:rsidRPr="002F320F" w:rsidTr="007E233D">
        <w:trPr>
          <w:trHeight w:val="604"/>
        </w:trPr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  <w:r>
              <w:rPr>
                <w:lang w:val="es-PE"/>
              </w:rPr>
              <w:t>15</w:t>
            </w:r>
            <w:r w:rsidR="00151275">
              <w:rPr>
                <w:lang w:val="es-PE"/>
              </w:rPr>
              <w:t>:30</w:t>
            </w:r>
            <w:r>
              <w:rPr>
                <w:lang w:val="es-PE"/>
              </w:rPr>
              <w:t xml:space="preserve">  a 18</w:t>
            </w:r>
            <w:r w:rsidRPr="002F320F">
              <w:rPr>
                <w:lang w:val="es-PE"/>
              </w:rPr>
              <w:t>:</w:t>
            </w:r>
            <w:r w:rsidR="00151275">
              <w:rPr>
                <w:lang w:val="es-PE"/>
              </w:rPr>
              <w:t>30</w:t>
            </w:r>
          </w:p>
        </w:tc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E233D" w:rsidRDefault="007E233D" w:rsidP="007E233D"/>
          <w:p w:rsidR="007E233D" w:rsidRDefault="007E233D" w:rsidP="007E233D"/>
          <w:p w:rsidR="007E233D" w:rsidRPr="002F320F" w:rsidRDefault="007E233D" w:rsidP="007E233D">
            <w:pPr>
              <w:rPr>
                <w:lang w:val="es-PE"/>
              </w:rPr>
            </w:pPr>
            <w:r w:rsidRPr="002F320F">
              <w:t xml:space="preserve">Ejercicios prácticos </w:t>
            </w:r>
            <w:proofErr w:type="spellStart"/>
            <w:r w:rsidRPr="002F320F">
              <w:t>Hands-on</w:t>
            </w:r>
            <w:proofErr w:type="spellEnd"/>
            <w:r w:rsidRPr="002F320F">
              <w:t xml:space="preserve"> WORKSHOP </w:t>
            </w:r>
            <w:r w:rsidRPr="002F320F">
              <w:rPr>
                <w:bCs/>
              </w:rPr>
              <w:t xml:space="preserve">GRUPO 1a </w:t>
            </w:r>
            <w:r w:rsidRPr="002F320F">
              <w:t>y</w:t>
            </w:r>
            <w:r w:rsidRPr="002F320F">
              <w:rPr>
                <w:bCs/>
              </w:rPr>
              <w:t xml:space="preserve"> GRUPO 1b</w:t>
            </w:r>
            <w:r w:rsidRPr="002F320F">
              <w:t xml:space="preserve"> y 1c (</w:t>
            </w:r>
            <w:r>
              <w:t>con 2</w:t>
            </w:r>
            <w:r w:rsidRPr="002F320F">
              <w:t xml:space="preserve"> torres de video)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>
            <w:r w:rsidRPr="002F320F">
              <w:t xml:space="preserve">Docentes en </w:t>
            </w:r>
            <w:r>
              <w:t>3</w:t>
            </w:r>
            <w:r w:rsidRPr="002F320F">
              <w:t xml:space="preserve"> grupos.</w:t>
            </w:r>
          </w:p>
          <w:p w:rsidR="007E233D" w:rsidRPr="002F320F" w:rsidRDefault="007E233D" w:rsidP="007E233D">
            <w:pPr>
              <w:rPr>
                <w:lang w:val="es-PE"/>
              </w:rPr>
            </w:pPr>
            <w:r>
              <w:t>5</w:t>
            </w:r>
            <w:r w:rsidRPr="002F320F">
              <w:t xml:space="preserve"> alumnos por GRUPO</w:t>
            </w:r>
          </w:p>
        </w:tc>
      </w:tr>
      <w:tr w:rsidR="007E233D" w:rsidRPr="002F320F" w:rsidTr="007E233D">
        <w:trPr>
          <w:trHeight w:val="604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</w:p>
        </w:tc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E233D" w:rsidRDefault="007E233D" w:rsidP="007E233D">
            <w:pPr>
              <w:pStyle w:val="ListParagraph"/>
              <w:numPr>
                <w:ilvl w:val="0"/>
                <w:numId w:val="7"/>
              </w:numPr>
            </w:pPr>
            <w:r w:rsidRPr="002F320F">
              <w:t xml:space="preserve">Inspección </w:t>
            </w:r>
            <w:proofErr w:type="spellStart"/>
            <w:r w:rsidRPr="002F320F">
              <w:t>Broncoscópica</w:t>
            </w:r>
            <w:proofErr w:type="spellEnd"/>
            <w:r w:rsidRPr="002F320F">
              <w:t xml:space="preserve"> Pa</w:t>
            </w:r>
            <w:r>
              <w:t xml:space="preserve">so a </w:t>
            </w:r>
            <w:proofErr w:type="spellStart"/>
            <w:r>
              <w:t>Paso.Biopsia</w:t>
            </w:r>
            <w:proofErr w:type="spellEnd"/>
            <w:r>
              <w:t xml:space="preserve"> y cepillado. TBNA</w:t>
            </w:r>
          </w:p>
          <w:p w:rsidR="007E233D" w:rsidRDefault="007E233D" w:rsidP="007E233D">
            <w:pPr>
              <w:pStyle w:val="ListParagraph"/>
              <w:numPr>
                <w:ilvl w:val="0"/>
                <w:numId w:val="7"/>
              </w:numPr>
              <w:rPr>
                <w:lang w:val="es-PE"/>
              </w:rPr>
            </w:pPr>
            <w:r>
              <w:rPr>
                <w:lang w:val="es-PE"/>
              </w:rPr>
              <w:t xml:space="preserve">BSTAT. </w:t>
            </w:r>
            <w:proofErr w:type="spellStart"/>
            <w:r>
              <w:rPr>
                <w:lang w:val="es-PE"/>
              </w:rPr>
              <w:t>Checklists</w:t>
            </w:r>
            <w:proofErr w:type="spellEnd"/>
            <w:r>
              <w:rPr>
                <w:lang w:val="es-PE"/>
              </w:rPr>
              <w:t xml:space="preserve">. </w:t>
            </w:r>
          </w:p>
          <w:p w:rsidR="007E233D" w:rsidRPr="00F5478E" w:rsidRDefault="007E233D" w:rsidP="007E233D">
            <w:pPr>
              <w:pStyle w:val="ListParagraph"/>
              <w:numPr>
                <w:ilvl w:val="0"/>
                <w:numId w:val="7"/>
              </w:numPr>
              <w:rPr>
                <w:lang w:val="es-PE"/>
              </w:rPr>
            </w:pPr>
            <w:r w:rsidRPr="00F5478E">
              <w:rPr>
                <w:lang w:val="es-PE"/>
              </w:rPr>
              <w:t>Sesión de Enfoque Práctico (</w:t>
            </w:r>
            <w:proofErr w:type="spellStart"/>
            <w:r w:rsidRPr="00F5478E">
              <w:rPr>
                <w:lang w:val="es-PE"/>
              </w:rPr>
              <w:t>Practical</w:t>
            </w:r>
            <w:proofErr w:type="spellEnd"/>
            <w:r w:rsidRPr="00F5478E">
              <w:rPr>
                <w:lang w:val="es-PE"/>
              </w:rPr>
              <w:t xml:space="preserve"> </w:t>
            </w:r>
            <w:proofErr w:type="spellStart"/>
            <w:r w:rsidRPr="00F5478E">
              <w:rPr>
                <w:lang w:val="es-PE"/>
              </w:rPr>
              <w:t>Approach</w:t>
            </w:r>
            <w:proofErr w:type="spellEnd"/>
            <w:r w:rsidRPr="00F5478E">
              <w:rPr>
                <w:lang w:val="es-PE"/>
              </w:rPr>
              <w:t xml:space="preserve"> </w:t>
            </w:r>
            <w:proofErr w:type="spellStart"/>
            <w:r w:rsidRPr="00F5478E">
              <w:rPr>
                <w:lang w:val="es-PE"/>
              </w:rPr>
              <w:t>Session</w:t>
            </w:r>
            <w:proofErr w:type="spellEnd"/>
            <w:r w:rsidRPr="00F5478E">
              <w:rPr>
                <w:lang w:val="es-PE"/>
              </w:rPr>
              <w:t>)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/>
          <w:p w:rsidR="007E233D" w:rsidRPr="002F320F" w:rsidRDefault="007E233D" w:rsidP="007E233D">
            <w:pPr>
              <w:rPr>
                <w:lang w:val="es-PE"/>
              </w:rPr>
            </w:pPr>
          </w:p>
        </w:tc>
      </w:tr>
      <w:tr w:rsidR="007E233D" w:rsidRPr="002F320F" w:rsidTr="007E233D">
        <w:trPr>
          <w:trHeight w:val="604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</w:p>
        </w:tc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</w:p>
        </w:tc>
      </w:tr>
      <w:tr w:rsidR="007E233D" w:rsidRPr="002F320F" w:rsidTr="007E233D">
        <w:trPr>
          <w:trHeight w:val="56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</w:p>
        </w:tc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lang w:val="es-PE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233D" w:rsidRPr="002F320F" w:rsidRDefault="007E233D" w:rsidP="007E233D"/>
        </w:tc>
      </w:tr>
      <w:tr w:rsidR="007E233D" w:rsidRPr="002F320F" w:rsidTr="007E233D">
        <w:trPr>
          <w:trHeight w:val="60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233D" w:rsidRPr="002F320F" w:rsidRDefault="007E233D" w:rsidP="007E233D">
            <w:pPr>
              <w:rPr>
                <w:b/>
                <w:lang w:val="es-PE"/>
              </w:rPr>
            </w:pPr>
          </w:p>
        </w:tc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233D" w:rsidRPr="002F320F" w:rsidRDefault="007E233D" w:rsidP="007E233D">
            <w:pPr>
              <w:rPr>
                <w:b/>
                <w:lang w:val="es-PE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33D" w:rsidRPr="002F320F" w:rsidRDefault="007E233D" w:rsidP="007E233D">
            <w:pPr>
              <w:rPr>
                <w:b/>
                <w:lang w:val="es-PE"/>
              </w:rPr>
            </w:pPr>
          </w:p>
        </w:tc>
      </w:tr>
    </w:tbl>
    <w:p w:rsidR="002F320F" w:rsidRDefault="005F4B5D" w:rsidP="00F5478E">
      <w:pPr>
        <w:jc w:val="center"/>
        <w:rPr>
          <w:b/>
        </w:rPr>
      </w:pPr>
      <w:r>
        <w:rPr>
          <w:b/>
        </w:rPr>
        <w:t xml:space="preserve">Montevideo </w:t>
      </w:r>
      <w:r w:rsidR="00F5478E">
        <w:rPr>
          <w:b/>
        </w:rPr>
        <w:t>2017</w:t>
      </w:r>
    </w:p>
    <w:p w:rsidR="00F5478E" w:rsidRDefault="00F5478E" w:rsidP="00F5478E">
      <w:pPr>
        <w:jc w:val="center"/>
        <w:rPr>
          <w:b/>
        </w:rPr>
      </w:pPr>
      <w:r>
        <w:rPr>
          <w:b/>
        </w:rPr>
        <w:lastRenderedPageBreak/>
        <w:t>Día 1</w:t>
      </w:r>
      <w:r w:rsidR="005F4B5D">
        <w:rPr>
          <w:b/>
        </w:rPr>
        <w:t>: 27 MAY 2017</w:t>
      </w:r>
    </w:p>
    <w:p w:rsidR="002F320F" w:rsidRDefault="002F320F" w:rsidP="00180F51">
      <w:pPr>
        <w:rPr>
          <w:b/>
        </w:rPr>
      </w:pPr>
    </w:p>
    <w:p w:rsidR="002F320F" w:rsidRPr="002F320F" w:rsidRDefault="002F320F" w:rsidP="00180F51">
      <w:pPr>
        <w:rPr>
          <w:b/>
          <w:lang w:val="es-PE"/>
        </w:rPr>
      </w:pPr>
    </w:p>
    <w:p w:rsidR="002F320F" w:rsidRDefault="002F320F" w:rsidP="00273DC6">
      <w:pPr>
        <w:rPr>
          <w:b/>
        </w:rPr>
      </w:pPr>
    </w:p>
    <w:p w:rsidR="004B08C2" w:rsidRDefault="004B08C2" w:rsidP="004B08C2"/>
    <w:p w:rsidR="00E677E8" w:rsidRDefault="00E677E8" w:rsidP="00273DC6">
      <w:pPr>
        <w:outlineLvl w:val="0"/>
      </w:pPr>
    </w:p>
    <w:p w:rsidR="00273DC6" w:rsidRDefault="00273DC6" w:rsidP="00273DC6">
      <w:pPr>
        <w:outlineLvl w:val="0"/>
        <w:rPr>
          <w:b/>
          <w:lang w:val="es-ES"/>
        </w:rPr>
      </w:pPr>
    </w:p>
    <w:p w:rsidR="004B08C2" w:rsidRPr="00FC0799" w:rsidRDefault="004B08C2" w:rsidP="00561C58">
      <w:pPr>
        <w:jc w:val="center"/>
        <w:outlineLvl w:val="0"/>
        <w:rPr>
          <w:b/>
          <w:lang w:val="es-ES"/>
        </w:rPr>
      </w:pPr>
      <w:r w:rsidRPr="00FC0799">
        <w:rPr>
          <w:b/>
          <w:lang w:val="es-ES"/>
        </w:rPr>
        <w:t>INTRODUCCION a  BRONCO</w:t>
      </w:r>
      <w:r>
        <w:rPr>
          <w:b/>
          <w:lang w:val="es-ES"/>
        </w:rPr>
        <w:t>S</w:t>
      </w:r>
      <w:r w:rsidRPr="00FC0799">
        <w:rPr>
          <w:b/>
          <w:lang w:val="es-ES"/>
        </w:rPr>
        <w:t xml:space="preserve">COPIA </w:t>
      </w:r>
      <w:r>
        <w:rPr>
          <w:b/>
          <w:lang w:val="es-ES"/>
        </w:rPr>
        <w:t>FLEXIBLE</w:t>
      </w:r>
      <w:r w:rsidRPr="00FC0799">
        <w:rPr>
          <w:b/>
          <w:lang w:val="es-ES"/>
        </w:rPr>
        <w:t xml:space="preserve">:   </w:t>
      </w:r>
    </w:p>
    <w:p w:rsidR="004B08C2" w:rsidRPr="00FC0799" w:rsidRDefault="004B08C2" w:rsidP="004B08C2">
      <w:pPr>
        <w:jc w:val="center"/>
        <w:outlineLvl w:val="0"/>
        <w:rPr>
          <w:b/>
          <w:lang w:val="es-ES"/>
        </w:rPr>
      </w:pPr>
    </w:p>
    <w:p w:rsidR="004B08C2" w:rsidRPr="00D40099" w:rsidRDefault="004B08C2" w:rsidP="004B08C2">
      <w:pPr>
        <w:jc w:val="center"/>
        <w:outlineLvl w:val="0"/>
        <w:rPr>
          <w:b/>
          <w:lang w:val="pt-BR"/>
        </w:rPr>
      </w:pPr>
      <w:r w:rsidRPr="00D40099">
        <w:rPr>
          <w:b/>
          <w:lang w:val="pt-BR"/>
        </w:rPr>
        <w:t>OBJECTIV</w:t>
      </w:r>
      <w:r>
        <w:rPr>
          <w:b/>
          <w:lang w:val="pt-BR"/>
        </w:rPr>
        <w:t>O</w:t>
      </w:r>
      <w:r w:rsidRPr="00D40099">
        <w:rPr>
          <w:b/>
          <w:lang w:val="pt-BR"/>
        </w:rPr>
        <w:t xml:space="preserve">S </w:t>
      </w:r>
      <w:r>
        <w:rPr>
          <w:b/>
          <w:lang w:val="pt-BR"/>
        </w:rPr>
        <w:t xml:space="preserve">del </w:t>
      </w:r>
      <w:r w:rsidRPr="00D40099">
        <w:rPr>
          <w:b/>
          <w:lang w:val="pt-BR"/>
        </w:rPr>
        <w:t>PROGRAM</w:t>
      </w:r>
      <w:r>
        <w:rPr>
          <w:b/>
          <w:lang w:val="pt-BR"/>
        </w:rPr>
        <w:t>A</w:t>
      </w:r>
    </w:p>
    <w:p w:rsidR="004B08C2" w:rsidRPr="00D40099" w:rsidRDefault="004B08C2" w:rsidP="004B08C2">
      <w:pPr>
        <w:rPr>
          <w:b/>
          <w:lang w:val="pt-BR"/>
        </w:rPr>
      </w:pPr>
    </w:p>
    <w:p w:rsidR="004B08C2" w:rsidRPr="00D40099" w:rsidRDefault="004B08C2" w:rsidP="004B08C2">
      <w:pPr>
        <w:rPr>
          <w:b/>
          <w:lang w:val="pt-BR"/>
        </w:rPr>
      </w:pPr>
    </w:p>
    <w:p w:rsidR="004B08C2" w:rsidRPr="00D40099" w:rsidRDefault="00580B23" w:rsidP="004B08C2">
      <w:pPr>
        <w:rPr>
          <w:b/>
          <w:lang w:val="pt-BR"/>
        </w:rPr>
      </w:pPr>
      <w:r>
        <w:rPr>
          <w:b/>
          <w:lang w:val="pt-BR"/>
        </w:rPr>
        <w:t xml:space="preserve">Objetivos </w:t>
      </w:r>
      <w:r w:rsidR="004B08C2">
        <w:rPr>
          <w:b/>
          <w:lang w:val="pt-BR"/>
        </w:rPr>
        <w:t xml:space="preserve">del </w:t>
      </w:r>
      <w:r>
        <w:rPr>
          <w:b/>
          <w:lang w:val="pt-BR"/>
        </w:rPr>
        <w:t>p</w:t>
      </w:r>
      <w:r w:rsidR="004B08C2" w:rsidRPr="00D40099">
        <w:rPr>
          <w:b/>
          <w:lang w:val="pt-BR"/>
        </w:rPr>
        <w:t>rogram</w:t>
      </w:r>
      <w:r w:rsidR="004B08C2">
        <w:rPr>
          <w:b/>
          <w:lang w:val="pt-BR"/>
        </w:rPr>
        <w:t>a</w:t>
      </w:r>
      <w:r w:rsidR="008220CE">
        <w:rPr>
          <w:b/>
          <w:lang w:val="pt-BR"/>
        </w:rPr>
        <w:t>:</w:t>
      </w:r>
    </w:p>
    <w:p w:rsidR="004B08C2" w:rsidRPr="00D40099" w:rsidRDefault="004B08C2" w:rsidP="004B08C2">
      <w:pPr>
        <w:rPr>
          <w:lang w:val="pt-BR"/>
        </w:rPr>
      </w:pPr>
    </w:p>
    <w:p w:rsidR="004B08C2" w:rsidRPr="00FC0799" w:rsidRDefault="004B08C2" w:rsidP="004B08C2">
      <w:pPr>
        <w:rPr>
          <w:lang w:val="es-ES"/>
        </w:rPr>
      </w:pPr>
      <w:r w:rsidRPr="00D40099">
        <w:rPr>
          <w:lang w:val="pt-BR"/>
        </w:rPr>
        <w:tab/>
      </w:r>
      <w:r w:rsidR="00561C58">
        <w:rPr>
          <w:lang w:val="es-ES"/>
        </w:rPr>
        <w:t>Al final de este programa de un</w:t>
      </w:r>
      <w:r w:rsidR="00151275">
        <w:rPr>
          <w:lang w:val="es-ES"/>
        </w:rPr>
        <w:t xml:space="preserve"> </w:t>
      </w:r>
      <w:r>
        <w:rPr>
          <w:lang w:val="es-ES"/>
        </w:rPr>
        <w:t>dí</w:t>
      </w:r>
      <w:r w:rsidR="006230C3">
        <w:rPr>
          <w:lang w:val="es-ES"/>
        </w:rPr>
        <w:t>a</w:t>
      </w:r>
      <w:r w:rsidRPr="00FC0799">
        <w:rPr>
          <w:lang w:val="es-ES"/>
        </w:rPr>
        <w:t xml:space="preserve"> que incluye sesiones didácticas, sesiones interactivas y sesiones de entrenamiento prácticas (</w:t>
      </w:r>
      <w:proofErr w:type="spellStart"/>
      <w:r w:rsidRPr="00FC0799">
        <w:rPr>
          <w:lang w:val="es-ES"/>
        </w:rPr>
        <w:t>hands-on</w:t>
      </w:r>
      <w:proofErr w:type="spellEnd"/>
      <w:r>
        <w:rPr>
          <w:lang w:val="es-ES"/>
        </w:rPr>
        <w:t>)</w:t>
      </w:r>
      <w:r w:rsidRPr="00FC0799">
        <w:rPr>
          <w:lang w:val="es-ES"/>
        </w:rPr>
        <w:t xml:space="preserve">, </w:t>
      </w:r>
      <w:r>
        <w:rPr>
          <w:lang w:val="es-ES"/>
        </w:rPr>
        <w:t>el participante del programa obtendrá</w:t>
      </w:r>
      <w:r w:rsidRPr="00FC0799">
        <w:rPr>
          <w:lang w:val="es-ES"/>
        </w:rPr>
        <w:t>:</w:t>
      </w:r>
    </w:p>
    <w:p w:rsidR="004B08C2" w:rsidRPr="00FC0799" w:rsidRDefault="004B08C2" w:rsidP="004B08C2">
      <w:pPr>
        <w:rPr>
          <w:lang w:val="es-ES"/>
        </w:rPr>
      </w:pPr>
    </w:p>
    <w:p w:rsidR="004B08C2" w:rsidRPr="00FC0799" w:rsidRDefault="004B08C2" w:rsidP="004B08C2">
      <w:pPr>
        <w:widowControl/>
        <w:numPr>
          <w:ilvl w:val="0"/>
          <w:numId w:val="5"/>
        </w:numPr>
        <w:rPr>
          <w:lang w:val="es-ES"/>
        </w:rPr>
      </w:pPr>
      <w:r w:rsidRPr="00FC0799">
        <w:rPr>
          <w:lang w:val="es-ES"/>
        </w:rPr>
        <w:t xml:space="preserve">Conocimiento efectivo creciente de </w:t>
      </w:r>
      <w:proofErr w:type="spellStart"/>
      <w:r w:rsidRPr="00FC0799">
        <w:rPr>
          <w:lang w:val="es-ES"/>
        </w:rPr>
        <w:t>broncoscopí</w:t>
      </w:r>
      <w:r>
        <w:rPr>
          <w:lang w:val="es-ES"/>
        </w:rPr>
        <w:t>a</w:t>
      </w:r>
      <w:proofErr w:type="spellEnd"/>
      <w:r>
        <w:rPr>
          <w:lang w:val="es-ES"/>
        </w:rPr>
        <w:t xml:space="preserve"> flexible en lo concerniente a: </w:t>
      </w:r>
    </w:p>
    <w:p w:rsidR="004B08C2" w:rsidRDefault="004B08C2" w:rsidP="004B08C2">
      <w:pPr>
        <w:widowControl/>
        <w:numPr>
          <w:ilvl w:val="1"/>
          <w:numId w:val="5"/>
        </w:numPr>
      </w:pPr>
      <w:r>
        <w:t>Seguridad del paciente</w:t>
      </w:r>
    </w:p>
    <w:p w:rsidR="004B08C2" w:rsidRDefault="004B08C2" w:rsidP="004B08C2">
      <w:pPr>
        <w:widowControl/>
        <w:numPr>
          <w:ilvl w:val="1"/>
          <w:numId w:val="5"/>
        </w:numPr>
      </w:pPr>
      <w:r>
        <w:t>Poblaciones especiales</w:t>
      </w:r>
    </w:p>
    <w:p w:rsidR="004B08C2" w:rsidRPr="000A1482" w:rsidRDefault="004B08C2" w:rsidP="004B08C2">
      <w:pPr>
        <w:widowControl/>
        <w:numPr>
          <w:ilvl w:val="1"/>
          <w:numId w:val="5"/>
        </w:numPr>
        <w:rPr>
          <w:lang w:val="es-ES"/>
        </w:rPr>
      </w:pPr>
      <w:r w:rsidRPr="000A1482">
        <w:rPr>
          <w:lang w:val="es-ES"/>
        </w:rPr>
        <w:t xml:space="preserve">Anatomía de la vía aérea, </w:t>
      </w:r>
      <w:r>
        <w:rPr>
          <w:lang w:val="es-ES"/>
        </w:rPr>
        <w:t>cepillado</w:t>
      </w:r>
      <w:r w:rsidRPr="000A1482">
        <w:rPr>
          <w:lang w:val="es-ES"/>
        </w:rPr>
        <w:t>, biops</w:t>
      </w:r>
      <w:r>
        <w:rPr>
          <w:lang w:val="es-ES"/>
        </w:rPr>
        <w:t>ia</w:t>
      </w:r>
      <w:r w:rsidR="00151275">
        <w:rPr>
          <w:lang w:val="es-ES"/>
        </w:rPr>
        <w:t xml:space="preserve"> </w:t>
      </w:r>
      <w:r>
        <w:rPr>
          <w:lang w:val="es-ES"/>
        </w:rPr>
        <w:t>y</w:t>
      </w:r>
      <w:r w:rsidR="00151275">
        <w:rPr>
          <w:lang w:val="es-ES"/>
        </w:rPr>
        <w:t xml:space="preserve"> </w:t>
      </w:r>
      <w:r>
        <w:rPr>
          <w:lang w:val="es-ES"/>
        </w:rPr>
        <w:t xml:space="preserve">punción </w:t>
      </w:r>
      <w:proofErr w:type="spellStart"/>
      <w:r>
        <w:rPr>
          <w:lang w:val="es-ES"/>
        </w:rPr>
        <w:t>transbronquial</w:t>
      </w:r>
      <w:proofErr w:type="spellEnd"/>
      <w:r>
        <w:rPr>
          <w:lang w:val="es-ES"/>
        </w:rPr>
        <w:t xml:space="preserve"> con aguja (</w:t>
      </w:r>
      <w:r w:rsidRPr="000A1482">
        <w:rPr>
          <w:lang w:val="es-ES"/>
        </w:rPr>
        <w:t>TBNA</w:t>
      </w:r>
      <w:r>
        <w:rPr>
          <w:lang w:val="es-ES"/>
        </w:rPr>
        <w:t>)</w:t>
      </w:r>
    </w:p>
    <w:p w:rsidR="004B08C2" w:rsidRPr="000A1482" w:rsidRDefault="004B08C2" w:rsidP="004B08C2">
      <w:pPr>
        <w:widowControl/>
        <w:numPr>
          <w:ilvl w:val="0"/>
          <w:numId w:val="5"/>
        </w:numPr>
        <w:rPr>
          <w:lang w:val="es-ES"/>
        </w:rPr>
      </w:pPr>
      <w:r w:rsidRPr="000A1482">
        <w:rPr>
          <w:lang w:val="es-ES"/>
        </w:rPr>
        <w:t>Real</w:t>
      </w:r>
      <w:r>
        <w:rPr>
          <w:lang w:val="es-ES"/>
        </w:rPr>
        <w:t>ce en</w:t>
      </w:r>
      <w:r w:rsidRPr="000A1482">
        <w:rPr>
          <w:lang w:val="es-ES"/>
        </w:rPr>
        <w:t xml:space="preserve"> la habilidad </w:t>
      </w:r>
      <w:r>
        <w:rPr>
          <w:lang w:val="es-ES"/>
        </w:rPr>
        <w:t>del proceso d</w:t>
      </w:r>
      <w:r w:rsidRPr="000A1482">
        <w:rPr>
          <w:lang w:val="es-ES"/>
        </w:rPr>
        <w:t>e toma de decisiones médicas</w:t>
      </w:r>
    </w:p>
    <w:p w:rsidR="004B08C2" w:rsidRPr="000A1482" w:rsidRDefault="004B08C2" w:rsidP="004B08C2">
      <w:pPr>
        <w:widowControl/>
        <w:numPr>
          <w:ilvl w:val="0"/>
          <w:numId w:val="5"/>
        </w:numPr>
        <w:rPr>
          <w:lang w:val="es-ES"/>
        </w:rPr>
      </w:pPr>
      <w:r w:rsidRPr="000A1482">
        <w:rPr>
          <w:lang w:val="es-ES"/>
        </w:rPr>
        <w:t>Mejoría en la habilidad técnica realizando inspecci</w:t>
      </w:r>
      <w:r>
        <w:rPr>
          <w:lang w:val="es-ES"/>
        </w:rPr>
        <w:t xml:space="preserve">ón </w:t>
      </w:r>
      <w:proofErr w:type="spellStart"/>
      <w:r>
        <w:rPr>
          <w:lang w:val="es-ES"/>
        </w:rPr>
        <w:t>broncoscópica</w:t>
      </w:r>
      <w:proofErr w:type="spellEnd"/>
      <w:r>
        <w:rPr>
          <w:lang w:val="es-ES"/>
        </w:rPr>
        <w:t xml:space="preserve">, cepillado, biopsia y </w:t>
      </w:r>
      <w:r w:rsidRPr="000A1482">
        <w:rPr>
          <w:lang w:val="es-ES"/>
        </w:rPr>
        <w:t>TBNA</w:t>
      </w:r>
    </w:p>
    <w:p w:rsidR="004B08C2" w:rsidRPr="000A1482" w:rsidRDefault="004B08C2" w:rsidP="004B08C2">
      <w:pPr>
        <w:rPr>
          <w:b/>
          <w:lang w:val="es-ES"/>
        </w:rPr>
      </w:pPr>
    </w:p>
    <w:p w:rsidR="004B08C2" w:rsidRPr="007B1BA2" w:rsidRDefault="004B08C2" w:rsidP="004B08C2">
      <w:pPr>
        <w:rPr>
          <w:b/>
          <w:lang w:val="es-ES"/>
        </w:rPr>
      </w:pPr>
      <w:r w:rsidRPr="007B1BA2">
        <w:rPr>
          <w:b/>
          <w:lang w:val="es-ES"/>
        </w:rPr>
        <w:t xml:space="preserve">Métodos usados para lograr los objetivos </w:t>
      </w:r>
      <w:r>
        <w:rPr>
          <w:b/>
          <w:lang w:val="es-ES"/>
        </w:rPr>
        <w:t>d</w:t>
      </w:r>
      <w:r w:rsidRPr="007B1BA2">
        <w:rPr>
          <w:b/>
          <w:lang w:val="es-ES"/>
        </w:rPr>
        <w:t>el programa</w:t>
      </w:r>
      <w:r w:rsidR="008220CE">
        <w:rPr>
          <w:b/>
          <w:lang w:val="es-ES"/>
        </w:rPr>
        <w:t>:</w:t>
      </w:r>
    </w:p>
    <w:p w:rsidR="004B08C2" w:rsidRPr="007B1BA2" w:rsidRDefault="004B08C2" w:rsidP="004B08C2">
      <w:pPr>
        <w:rPr>
          <w:lang w:val="es-ES"/>
        </w:rPr>
      </w:pPr>
    </w:p>
    <w:p w:rsidR="004B08C2" w:rsidRDefault="004B08C2" w:rsidP="004B08C2">
      <w:pPr>
        <w:widowControl/>
        <w:numPr>
          <w:ilvl w:val="0"/>
          <w:numId w:val="4"/>
        </w:numPr>
      </w:pPr>
      <w:r>
        <w:rPr>
          <w:lang w:val="es-ES"/>
        </w:rPr>
        <w:t>Conferencias didácticas</w:t>
      </w:r>
      <w:r>
        <w:t xml:space="preserve"> (8 sesiones)</w:t>
      </w:r>
    </w:p>
    <w:p w:rsidR="004B08C2" w:rsidRDefault="004B08C2" w:rsidP="004B08C2">
      <w:pPr>
        <w:widowControl/>
        <w:numPr>
          <w:ilvl w:val="0"/>
          <w:numId w:val="4"/>
        </w:numPr>
      </w:pPr>
      <w:r>
        <w:t>Sesiones interactivas (2 sesiones)</w:t>
      </w:r>
    </w:p>
    <w:p w:rsidR="004B08C2" w:rsidRPr="007B1BA2" w:rsidRDefault="004B08C2" w:rsidP="004B08C2">
      <w:pPr>
        <w:widowControl/>
        <w:numPr>
          <w:ilvl w:val="0"/>
          <w:numId w:val="4"/>
        </w:numPr>
        <w:rPr>
          <w:lang w:val="es-ES"/>
        </w:rPr>
      </w:pPr>
      <w:r w:rsidRPr="007B1BA2">
        <w:rPr>
          <w:lang w:val="es-ES"/>
        </w:rPr>
        <w:t>Ejercicios de aprendizaj</w:t>
      </w:r>
      <w:r>
        <w:rPr>
          <w:lang w:val="es-ES"/>
        </w:rPr>
        <w:t>e</w:t>
      </w:r>
      <w:r w:rsidRPr="007B1BA2">
        <w:rPr>
          <w:lang w:val="es-ES"/>
        </w:rPr>
        <w:t xml:space="preserve"> basado en problemas (1 ses</w:t>
      </w:r>
      <w:r>
        <w:rPr>
          <w:lang w:val="es-ES"/>
        </w:rPr>
        <w:t>ió</w:t>
      </w:r>
      <w:r w:rsidRPr="007B1BA2">
        <w:rPr>
          <w:lang w:val="es-ES"/>
        </w:rPr>
        <w:t>n)</w:t>
      </w:r>
    </w:p>
    <w:p w:rsidR="004B08C2" w:rsidRPr="007B1BA2" w:rsidRDefault="004B08C2" w:rsidP="004B08C2">
      <w:pPr>
        <w:widowControl/>
        <w:numPr>
          <w:ilvl w:val="0"/>
          <w:numId w:val="4"/>
        </w:numPr>
        <w:rPr>
          <w:lang w:val="es-ES"/>
        </w:rPr>
      </w:pPr>
      <w:r>
        <w:rPr>
          <w:lang w:val="es-ES"/>
        </w:rPr>
        <w:t>E</w:t>
      </w:r>
      <w:r w:rsidRPr="007B1BA2">
        <w:rPr>
          <w:lang w:val="es-ES"/>
        </w:rPr>
        <w:t>ntrenamiento</w:t>
      </w:r>
      <w:r w:rsidR="00151275">
        <w:rPr>
          <w:lang w:val="es-ES"/>
        </w:rPr>
        <w:t xml:space="preserve"> </w:t>
      </w:r>
      <w:r w:rsidRPr="007B1BA2">
        <w:rPr>
          <w:lang w:val="es-ES"/>
        </w:rPr>
        <w:t>en habilidades t</w:t>
      </w:r>
      <w:r>
        <w:rPr>
          <w:lang w:val="es-ES"/>
        </w:rPr>
        <w:t>écnicas (</w:t>
      </w:r>
      <w:proofErr w:type="spellStart"/>
      <w:r>
        <w:rPr>
          <w:lang w:val="es-ES"/>
        </w:rPr>
        <w:t>hands-</w:t>
      </w:r>
      <w:r w:rsidRPr="007B1BA2">
        <w:rPr>
          <w:lang w:val="es-ES"/>
        </w:rPr>
        <w:t>on</w:t>
      </w:r>
      <w:proofErr w:type="spellEnd"/>
      <w:r w:rsidRPr="007B1BA2">
        <w:rPr>
          <w:lang w:val="es-ES"/>
        </w:rPr>
        <w:t>)</w:t>
      </w:r>
      <w:r>
        <w:rPr>
          <w:lang w:val="es-ES"/>
        </w:rPr>
        <w:t xml:space="preserve"> utilizando modelos de vía aérea</w:t>
      </w:r>
      <w:r w:rsidR="00151275">
        <w:rPr>
          <w:lang w:val="es-ES"/>
        </w:rPr>
        <w:t xml:space="preserve"> </w:t>
      </w:r>
      <w:r>
        <w:rPr>
          <w:lang w:val="es-ES"/>
        </w:rPr>
        <w:t xml:space="preserve">inanimados de baja fidelidad </w:t>
      </w:r>
      <w:r w:rsidRPr="007B1BA2">
        <w:rPr>
          <w:lang w:val="es-ES"/>
        </w:rPr>
        <w:t>(6 sesion</w:t>
      </w:r>
      <w:r>
        <w:rPr>
          <w:lang w:val="es-ES"/>
        </w:rPr>
        <w:t>e</w:t>
      </w:r>
      <w:r w:rsidRPr="007B1BA2">
        <w:rPr>
          <w:lang w:val="es-ES"/>
        </w:rPr>
        <w:t>s).</w:t>
      </w:r>
    </w:p>
    <w:p w:rsidR="004B08C2" w:rsidRPr="007B1BA2" w:rsidRDefault="004B08C2" w:rsidP="004B08C2">
      <w:pPr>
        <w:widowControl/>
        <w:numPr>
          <w:ilvl w:val="0"/>
          <w:numId w:val="4"/>
        </w:numPr>
        <w:rPr>
          <w:lang w:val="es-ES"/>
        </w:rPr>
      </w:pPr>
      <w:r w:rsidRPr="007B1BA2">
        <w:rPr>
          <w:lang w:val="es-ES"/>
        </w:rPr>
        <w:t>Ejercicios interactivos en pequeños grupos guiados por el instructor referidos a estrategias diagn</w:t>
      </w:r>
      <w:r>
        <w:rPr>
          <w:lang w:val="es-ES"/>
        </w:rPr>
        <w:t xml:space="preserve">ósticas en </w:t>
      </w:r>
      <w:proofErr w:type="spellStart"/>
      <w:r>
        <w:rPr>
          <w:lang w:val="es-ES"/>
        </w:rPr>
        <w:t>broncoscopía</w:t>
      </w:r>
      <w:proofErr w:type="spellEnd"/>
      <w:r>
        <w:rPr>
          <w:lang w:val="es-ES"/>
        </w:rPr>
        <w:t xml:space="preserve"> </w:t>
      </w:r>
      <w:r w:rsidRPr="007B1BA2">
        <w:rPr>
          <w:lang w:val="es-ES"/>
        </w:rPr>
        <w:t>(1 sesi</w:t>
      </w:r>
      <w:r>
        <w:rPr>
          <w:lang w:val="es-ES"/>
        </w:rPr>
        <w:t>ó</w:t>
      </w:r>
      <w:r w:rsidRPr="007B1BA2">
        <w:rPr>
          <w:lang w:val="es-ES"/>
        </w:rPr>
        <w:t>n).</w:t>
      </w:r>
    </w:p>
    <w:p w:rsidR="004B08C2" w:rsidRPr="00301C7D" w:rsidRDefault="004B08C2" w:rsidP="004B08C2">
      <w:pPr>
        <w:widowControl/>
        <w:numPr>
          <w:ilvl w:val="0"/>
          <w:numId w:val="4"/>
        </w:numPr>
        <w:rPr>
          <w:lang w:val="es-ES"/>
        </w:rPr>
      </w:pPr>
      <w:r w:rsidRPr="00301C7D">
        <w:rPr>
          <w:lang w:val="es-ES"/>
        </w:rPr>
        <w:t>Evaluación de habilidades técnicas realizando una inspecci</w:t>
      </w:r>
      <w:r>
        <w:rPr>
          <w:lang w:val="es-ES"/>
        </w:rPr>
        <w:t xml:space="preserve">ón </w:t>
      </w:r>
      <w:proofErr w:type="spellStart"/>
      <w:r>
        <w:rPr>
          <w:lang w:val="es-ES"/>
        </w:rPr>
        <w:t>broncoscópica</w:t>
      </w:r>
      <w:proofErr w:type="spellEnd"/>
      <w:r>
        <w:rPr>
          <w:lang w:val="es-ES"/>
        </w:rPr>
        <w:t xml:space="preserve"> utilizando herramientas validadas de evaluación</w:t>
      </w:r>
      <w:r w:rsidRPr="00301C7D">
        <w:rPr>
          <w:lang w:val="es-ES"/>
        </w:rPr>
        <w:t xml:space="preserve"> (BSAT </w:t>
      </w:r>
      <w:r>
        <w:rPr>
          <w:lang w:val="es-ES"/>
        </w:rPr>
        <w:t>y</w:t>
      </w:r>
      <w:r w:rsidRPr="00301C7D">
        <w:rPr>
          <w:lang w:val="es-ES"/>
        </w:rPr>
        <w:t xml:space="preserve"> BSTAT)</w:t>
      </w:r>
      <w:proofErr w:type="gramStart"/>
      <w:r>
        <w:rPr>
          <w:lang w:val="es-ES"/>
        </w:rPr>
        <w:t>,si</w:t>
      </w:r>
      <w:proofErr w:type="gramEnd"/>
      <w:r>
        <w:rPr>
          <w:lang w:val="es-ES"/>
        </w:rPr>
        <w:t xml:space="preserve"> el tiempo lo permite</w:t>
      </w:r>
      <w:r w:rsidRPr="00301C7D">
        <w:rPr>
          <w:lang w:val="es-ES"/>
        </w:rPr>
        <w:t>.</w:t>
      </w:r>
    </w:p>
    <w:p w:rsidR="004B08C2" w:rsidRPr="009B1737" w:rsidRDefault="004B08C2" w:rsidP="004B08C2">
      <w:pPr>
        <w:widowControl/>
        <w:numPr>
          <w:ilvl w:val="0"/>
          <w:numId w:val="4"/>
        </w:numPr>
        <w:rPr>
          <w:lang w:val="es-ES"/>
        </w:rPr>
      </w:pPr>
      <w:r w:rsidRPr="009B1737">
        <w:rPr>
          <w:lang w:val="es-ES"/>
        </w:rPr>
        <w:t xml:space="preserve">Evaluación escrita de conocimientos post curso con </w:t>
      </w:r>
      <w:r>
        <w:rPr>
          <w:lang w:val="es-ES"/>
        </w:rPr>
        <w:t>revisió</w:t>
      </w:r>
      <w:r w:rsidRPr="009B1737">
        <w:rPr>
          <w:lang w:val="es-ES"/>
        </w:rPr>
        <w:t>n general de respuestas correctas.</w:t>
      </w:r>
    </w:p>
    <w:p w:rsidR="004B08C2" w:rsidRPr="009B1737" w:rsidRDefault="004B08C2" w:rsidP="004B08C2">
      <w:pPr>
        <w:rPr>
          <w:b/>
          <w:lang w:val="es-ES"/>
        </w:rPr>
      </w:pPr>
    </w:p>
    <w:p w:rsidR="004B08C2" w:rsidRDefault="004B08C2" w:rsidP="004B08C2">
      <w:pPr>
        <w:rPr>
          <w:lang w:val="en-US"/>
        </w:rPr>
      </w:pPr>
    </w:p>
    <w:p w:rsidR="006230C3" w:rsidRDefault="006230C3" w:rsidP="004B08C2">
      <w:pPr>
        <w:rPr>
          <w:lang w:val="en-US"/>
        </w:rPr>
      </w:pPr>
    </w:p>
    <w:p w:rsidR="006230C3" w:rsidRDefault="006230C3" w:rsidP="004B08C2">
      <w:pPr>
        <w:rPr>
          <w:lang w:val="en-US"/>
        </w:rPr>
      </w:pPr>
    </w:p>
    <w:p w:rsidR="006230C3" w:rsidRDefault="006230C3" w:rsidP="004B08C2">
      <w:pPr>
        <w:rPr>
          <w:lang w:val="en-US"/>
        </w:rPr>
      </w:pPr>
    </w:p>
    <w:p w:rsidR="006230C3" w:rsidRDefault="006230C3" w:rsidP="004B08C2">
      <w:pPr>
        <w:rPr>
          <w:lang w:val="en-US"/>
        </w:rPr>
      </w:pPr>
    </w:p>
    <w:p w:rsidR="00580B23" w:rsidRDefault="00580B23" w:rsidP="006230C3">
      <w:pPr>
        <w:jc w:val="center"/>
        <w:rPr>
          <w:b/>
          <w:lang w:val="en-US"/>
        </w:rPr>
      </w:pPr>
    </w:p>
    <w:sectPr w:rsidR="00580B23" w:rsidSect="00D97002">
      <w:headerReference w:type="default" r:id="rId7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61" w:rsidRDefault="00065D61" w:rsidP="0081314F">
      <w:r>
        <w:separator/>
      </w:r>
    </w:p>
  </w:endnote>
  <w:endnote w:type="continuationSeparator" w:id="0">
    <w:p w:rsidR="00065D61" w:rsidRDefault="00065D61" w:rsidP="0081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61" w:rsidRDefault="00065D61" w:rsidP="0081314F">
      <w:r>
        <w:separator/>
      </w:r>
    </w:p>
  </w:footnote>
  <w:footnote w:type="continuationSeparator" w:id="0">
    <w:p w:rsidR="00065D61" w:rsidRDefault="00065D61" w:rsidP="00813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14F" w:rsidRDefault="0081314F">
    <w:pPr>
      <w:pStyle w:val="Header"/>
    </w:pPr>
    <w:r w:rsidRPr="0081314F">
      <w:rPr>
        <w:noProof/>
        <w:lang w:val="en-US" w:eastAsia="ja-JP"/>
      </w:rPr>
      <w:drawing>
        <wp:inline distT="0" distB="0" distL="0" distR="0">
          <wp:extent cx="2209800" cy="781050"/>
          <wp:effectExtent l="19050" t="0" r="0" b="0"/>
          <wp:docPr id="4" name="Imagen 1" descr="C:\Documents and Settings\Henri Colt\Desktop\2012 files\BI Logos transparent\bronchoscopy_Logo_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1" name="Picture 15" descr="C:\Documents and Settings\Henri Colt\Desktop\2012 files\BI Logos transparent\bronchoscopy_Logo_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3DC0">
      <w:rPr>
        <w:noProof/>
        <w:lang w:val="en-US" w:eastAsia="ja-JP"/>
      </w:rPr>
      <w:drawing>
        <wp:inline distT="0" distB="0" distL="0" distR="0">
          <wp:extent cx="895350" cy="895350"/>
          <wp:effectExtent l="0" t="0" r="0" b="0"/>
          <wp:docPr id="1" name="Picture 1" descr="http://www.wabip.com/images/logo/heade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bip.com/images/logo/header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CC2"/>
    <w:multiLevelType w:val="hybridMultilevel"/>
    <w:tmpl w:val="0DEED1A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77E2D"/>
    <w:multiLevelType w:val="hybridMultilevel"/>
    <w:tmpl w:val="52C22C20"/>
    <w:lvl w:ilvl="0" w:tplc="83049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73BC2"/>
    <w:multiLevelType w:val="hybridMultilevel"/>
    <w:tmpl w:val="79C02E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05A79"/>
    <w:multiLevelType w:val="hybridMultilevel"/>
    <w:tmpl w:val="557CD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55654"/>
    <w:multiLevelType w:val="hybridMultilevel"/>
    <w:tmpl w:val="3EA6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70447"/>
    <w:multiLevelType w:val="hybridMultilevel"/>
    <w:tmpl w:val="0A3609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63457"/>
    <w:multiLevelType w:val="hybridMultilevel"/>
    <w:tmpl w:val="4D8C6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F5219"/>
    <w:multiLevelType w:val="hybridMultilevel"/>
    <w:tmpl w:val="C5CE2C84"/>
    <w:lvl w:ilvl="0" w:tplc="0BA2A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61795"/>
    <w:multiLevelType w:val="hybridMultilevel"/>
    <w:tmpl w:val="ACB66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C73A2"/>
    <w:multiLevelType w:val="hybridMultilevel"/>
    <w:tmpl w:val="DADC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24FC"/>
    <w:rsid w:val="00001C0F"/>
    <w:rsid w:val="00001FEE"/>
    <w:rsid w:val="00002B52"/>
    <w:rsid w:val="00002F92"/>
    <w:rsid w:val="000072C4"/>
    <w:rsid w:val="00013A9F"/>
    <w:rsid w:val="00057919"/>
    <w:rsid w:val="00057BDB"/>
    <w:rsid w:val="00065D61"/>
    <w:rsid w:val="00082840"/>
    <w:rsid w:val="00082D34"/>
    <w:rsid w:val="0008670E"/>
    <w:rsid w:val="00087E1D"/>
    <w:rsid w:val="00090650"/>
    <w:rsid w:val="0009532C"/>
    <w:rsid w:val="000B2141"/>
    <w:rsid w:val="000B6EB4"/>
    <w:rsid w:val="000D0189"/>
    <w:rsid w:val="000D020D"/>
    <w:rsid w:val="000E7B20"/>
    <w:rsid w:val="000F7D60"/>
    <w:rsid w:val="00104A60"/>
    <w:rsid w:val="001068E4"/>
    <w:rsid w:val="001124BB"/>
    <w:rsid w:val="00120CF2"/>
    <w:rsid w:val="00124E63"/>
    <w:rsid w:val="00133D95"/>
    <w:rsid w:val="00135B2C"/>
    <w:rsid w:val="00136356"/>
    <w:rsid w:val="00151275"/>
    <w:rsid w:val="00152A38"/>
    <w:rsid w:val="00180F51"/>
    <w:rsid w:val="00181709"/>
    <w:rsid w:val="00186A10"/>
    <w:rsid w:val="001B31AC"/>
    <w:rsid w:val="001B7FC1"/>
    <w:rsid w:val="001D02D6"/>
    <w:rsid w:val="001D2DED"/>
    <w:rsid w:val="001E2511"/>
    <w:rsid w:val="001E7FC0"/>
    <w:rsid w:val="001F1EF8"/>
    <w:rsid w:val="00202B2B"/>
    <w:rsid w:val="00233194"/>
    <w:rsid w:val="00242141"/>
    <w:rsid w:val="00242E1C"/>
    <w:rsid w:val="00262884"/>
    <w:rsid w:val="00265F40"/>
    <w:rsid w:val="00270A66"/>
    <w:rsid w:val="00273DC6"/>
    <w:rsid w:val="00274671"/>
    <w:rsid w:val="00276A12"/>
    <w:rsid w:val="002B03EF"/>
    <w:rsid w:val="002D0219"/>
    <w:rsid w:val="002D5717"/>
    <w:rsid w:val="002D70EF"/>
    <w:rsid w:val="002D731F"/>
    <w:rsid w:val="002E11A6"/>
    <w:rsid w:val="002E2C3C"/>
    <w:rsid w:val="002F320F"/>
    <w:rsid w:val="003205A7"/>
    <w:rsid w:val="0032152B"/>
    <w:rsid w:val="00321E78"/>
    <w:rsid w:val="0033453F"/>
    <w:rsid w:val="00336F2E"/>
    <w:rsid w:val="003425BC"/>
    <w:rsid w:val="00360B01"/>
    <w:rsid w:val="0036310D"/>
    <w:rsid w:val="003706EF"/>
    <w:rsid w:val="00376EB6"/>
    <w:rsid w:val="0038392D"/>
    <w:rsid w:val="00386D91"/>
    <w:rsid w:val="003A5A12"/>
    <w:rsid w:val="003A7BC5"/>
    <w:rsid w:val="003B105F"/>
    <w:rsid w:val="003B7A1C"/>
    <w:rsid w:val="003C0CAF"/>
    <w:rsid w:val="003C247B"/>
    <w:rsid w:val="003D0499"/>
    <w:rsid w:val="003D629A"/>
    <w:rsid w:val="003D646A"/>
    <w:rsid w:val="003E4BB5"/>
    <w:rsid w:val="003F2598"/>
    <w:rsid w:val="003F3371"/>
    <w:rsid w:val="003F5DAE"/>
    <w:rsid w:val="003F727C"/>
    <w:rsid w:val="004151F8"/>
    <w:rsid w:val="00422F71"/>
    <w:rsid w:val="00440EB6"/>
    <w:rsid w:val="00451B52"/>
    <w:rsid w:val="00453A3D"/>
    <w:rsid w:val="00455F19"/>
    <w:rsid w:val="00465F78"/>
    <w:rsid w:val="00475666"/>
    <w:rsid w:val="004840B7"/>
    <w:rsid w:val="004845CB"/>
    <w:rsid w:val="004921D7"/>
    <w:rsid w:val="00493995"/>
    <w:rsid w:val="00497F88"/>
    <w:rsid w:val="004B08C2"/>
    <w:rsid w:val="004C27A7"/>
    <w:rsid w:val="004C3C42"/>
    <w:rsid w:val="004E44A9"/>
    <w:rsid w:val="004E5C68"/>
    <w:rsid w:val="004E7B53"/>
    <w:rsid w:val="004F03FD"/>
    <w:rsid w:val="004F5CBF"/>
    <w:rsid w:val="004F5EB9"/>
    <w:rsid w:val="00502229"/>
    <w:rsid w:val="00514791"/>
    <w:rsid w:val="00522379"/>
    <w:rsid w:val="00522ED5"/>
    <w:rsid w:val="0052356C"/>
    <w:rsid w:val="00525227"/>
    <w:rsid w:val="00533747"/>
    <w:rsid w:val="005376C3"/>
    <w:rsid w:val="00544A1F"/>
    <w:rsid w:val="00552537"/>
    <w:rsid w:val="00552718"/>
    <w:rsid w:val="00555B11"/>
    <w:rsid w:val="00560E04"/>
    <w:rsid w:val="00561C58"/>
    <w:rsid w:val="005655FE"/>
    <w:rsid w:val="0056672B"/>
    <w:rsid w:val="00580906"/>
    <w:rsid w:val="00580B23"/>
    <w:rsid w:val="005902B0"/>
    <w:rsid w:val="005921AE"/>
    <w:rsid w:val="005A3BE6"/>
    <w:rsid w:val="005A7C3F"/>
    <w:rsid w:val="005B2CCD"/>
    <w:rsid w:val="005B5E89"/>
    <w:rsid w:val="005C7215"/>
    <w:rsid w:val="005D5AB8"/>
    <w:rsid w:val="005E387B"/>
    <w:rsid w:val="005F4B5D"/>
    <w:rsid w:val="00604092"/>
    <w:rsid w:val="006060C5"/>
    <w:rsid w:val="0061590A"/>
    <w:rsid w:val="006220FB"/>
    <w:rsid w:val="00622ACA"/>
    <w:rsid w:val="006230C3"/>
    <w:rsid w:val="006374CD"/>
    <w:rsid w:val="0064506F"/>
    <w:rsid w:val="00652006"/>
    <w:rsid w:val="00661824"/>
    <w:rsid w:val="00671769"/>
    <w:rsid w:val="00683914"/>
    <w:rsid w:val="0068593C"/>
    <w:rsid w:val="0068752C"/>
    <w:rsid w:val="00693E44"/>
    <w:rsid w:val="0069413C"/>
    <w:rsid w:val="006C3D3A"/>
    <w:rsid w:val="006C4467"/>
    <w:rsid w:val="006D2D2D"/>
    <w:rsid w:val="006E369B"/>
    <w:rsid w:val="006E5FC4"/>
    <w:rsid w:val="006F0DF9"/>
    <w:rsid w:val="006F7FE3"/>
    <w:rsid w:val="00700C0A"/>
    <w:rsid w:val="007107BD"/>
    <w:rsid w:val="007108A5"/>
    <w:rsid w:val="007122D4"/>
    <w:rsid w:val="0071238C"/>
    <w:rsid w:val="00713157"/>
    <w:rsid w:val="00722DFC"/>
    <w:rsid w:val="00722E00"/>
    <w:rsid w:val="007316AF"/>
    <w:rsid w:val="00732FCB"/>
    <w:rsid w:val="00740733"/>
    <w:rsid w:val="007565D2"/>
    <w:rsid w:val="00766B8C"/>
    <w:rsid w:val="0078094D"/>
    <w:rsid w:val="007929F6"/>
    <w:rsid w:val="00792A42"/>
    <w:rsid w:val="00792C06"/>
    <w:rsid w:val="007B1603"/>
    <w:rsid w:val="007C0337"/>
    <w:rsid w:val="007D056A"/>
    <w:rsid w:val="007E233D"/>
    <w:rsid w:val="007F6D69"/>
    <w:rsid w:val="0081314F"/>
    <w:rsid w:val="00814222"/>
    <w:rsid w:val="008220CE"/>
    <w:rsid w:val="00834535"/>
    <w:rsid w:val="0084305B"/>
    <w:rsid w:val="00844F64"/>
    <w:rsid w:val="00847576"/>
    <w:rsid w:val="00860D4A"/>
    <w:rsid w:val="00862215"/>
    <w:rsid w:val="00867CDF"/>
    <w:rsid w:val="00877051"/>
    <w:rsid w:val="0088358E"/>
    <w:rsid w:val="00892E6A"/>
    <w:rsid w:val="00895D67"/>
    <w:rsid w:val="00897535"/>
    <w:rsid w:val="008D7DD1"/>
    <w:rsid w:val="008E40F0"/>
    <w:rsid w:val="008E77EA"/>
    <w:rsid w:val="008F2416"/>
    <w:rsid w:val="008F5602"/>
    <w:rsid w:val="008F57B8"/>
    <w:rsid w:val="00912D5C"/>
    <w:rsid w:val="00917728"/>
    <w:rsid w:val="009224FC"/>
    <w:rsid w:val="0092452B"/>
    <w:rsid w:val="00924B6B"/>
    <w:rsid w:val="0092685B"/>
    <w:rsid w:val="009609E5"/>
    <w:rsid w:val="00965DF7"/>
    <w:rsid w:val="00977BFF"/>
    <w:rsid w:val="00994B65"/>
    <w:rsid w:val="009972CD"/>
    <w:rsid w:val="009B1FF3"/>
    <w:rsid w:val="009B411E"/>
    <w:rsid w:val="009B674E"/>
    <w:rsid w:val="009B7AB8"/>
    <w:rsid w:val="009C2C89"/>
    <w:rsid w:val="009D14B5"/>
    <w:rsid w:val="009E3570"/>
    <w:rsid w:val="009F4D74"/>
    <w:rsid w:val="00A00CC5"/>
    <w:rsid w:val="00A00F62"/>
    <w:rsid w:val="00A13D4A"/>
    <w:rsid w:val="00A22212"/>
    <w:rsid w:val="00A22D51"/>
    <w:rsid w:val="00A22F74"/>
    <w:rsid w:val="00A457A6"/>
    <w:rsid w:val="00A55731"/>
    <w:rsid w:val="00A668D2"/>
    <w:rsid w:val="00A66EC5"/>
    <w:rsid w:val="00A71DF9"/>
    <w:rsid w:val="00A7662D"/>
    <w:rsid w:val="00A80903"/>
    <w:rsid w:val="00A87DDC"/>
    <w:rsid w:val="00A967D8"/>
    <w:rsid w:val="00AA4C46"/>
    <w:rsid w:val="00AA5902"/>
    <w:rsid w:val="00AA5D11"/>
    <w:rsid w:val="00AB29F4"/>
    <w:rsid w:val="00AC1184"/>
    <w:rsid w:val="00AC25E8"/>
    <w:rsid w:val="00AC62F8"/>
    <w:rsid w:val="00AC7214"/>
    <w:rsid w:val="00AD1584"/>
    <w:rsid w:val="00AD5E23"/>
    <w:rsid w:val="00AE6034"/>
    <w:rsid w:val="00AF1CFA"/>
    <w:rsid w:val="00AF5A99"/>
    <w:rsid w:val="00B017A7"/>
    <w:rsid w:val="00B021BB"/>
    <w:rsid w:val="00B0492E"/>
    <w:rsid w:val="00B14D5A"/>
    <w:rsid w:val="00B175F5"/>
    <w:rsid w:val="00B24295"/>
    <w:rsid w:val="00B257BC"/>
    <w:rsid w:val="00B320AA"/>
    <w:rsid w:val="00B367F7"/>
    <w:rsid w:val="00B43DA5"/>
    <w:rsid w:val="00B760E4"/>
    <w:rsid w:val="00B77EB5"/>
    <w:rsid w:val="00B94D14"/>
    <w:rsid w:val="00B96F6A"/>
    <w:rsid w:val="00BA00EF"/>
    <w:rsid w:val="00BA53B7"/>
    <w:rsid w:val="00BB230C"/>
    <w:rsid w:val="00BB41FD"/>
    <w:rsid w:val="00BB5C72"/>
    <w:rsid w:val="00BC2E38"/>
    <w:rsid w:val="00BD3549"/>
    <w:rsid w:val="00BD6F67"/>
    <w:rsid w:val="00BD75FB"/>
    <w:rsid w:val="00BE2D68"/>
    <w:rsid w:val="00C05E6D"/>
    <w:rsid w:val="00C15380"/>
    <w:rsid w:val="00C21492"/>
    <w:rsid w:val="00C23F2D"/>
    <w:rsid w:val="00C25728"/>
    <w:rsid w:val="00C25929"/>
    <w:rsid w:val="00C311E0"/>
    <w:rsid w:val="00C3278C"/>
    <w:rsid w:val="00C5351E"/>
    <w:rsid w:val="00C62DDB"/>
    <w:rsid w:val="00C8699E"/>
    <w:rsid w:val="00C953A9"/>
    <w:rsid w:val="00CA5C20"/>
    <w:rsid w:val="00CB1787"/>
    <w:rsid w:val="00CB5794"/>
    <w:rsid w:val="00CB614F"/>
    <w:rsid w:val="00CC247D"/>
    <w:rsid w:val="00CD3DC0"/>
    <w:rsid w:val="00CE6C4E"/>
    <w:rsid w:val="00D009BC"/>
    <w:rsid w:val="00D10618"/>
    <w:rsid w:val="00D13D66"/>
    <w:rsid w:val="00D170CE"/>
    <w:rsid w:val="00D2238B"/>
    <w:rsid w:val="00D22573"/>
    <w:rsid w:val="00D26BFC"/>
    <w:rsid w:val="00D31F30"/>
    <w:rsid w:val="00D3475B"/>
    <w:rsid w:val="00D35D50"/>
    <w:rsid w:val="00D46F28"/>
    <w:rsid w:val="00D5222B"/>
    <w:rsid w:val="00D55968"/>
    <w:rsid w:val="00D74574"/>
    <w:rsid w:val="00D84931"/>
    <w:rsid w:val="00D91642"/>
    <w:rsid w:val="00D97002"/>
    <w:rsid w:val="00DA6338"/>
    <w:rsid w:val="00DC4291"/>
    <w:rsid w:val="00DD00D1"/>
    <w:rsid w:val="00DD18F2"/>
    <w:rsid w:val="00DE7058"/>
    <w:rsid w:val="00E046F5"/>
    <w:rsid w:val="00E10B55"/>
    <w:rsid w:val="00E14413"/>
    <w:rsid w:val="00E33829"/>
    <w:rsid w:val="00E41CE3"/>
    <w:rsid w:val="00E456A1"/>
    <w:rsid w:val="00E45D31"/>
    <w:rsid w:val="00E5205F"/>
    <w:rsid w:val="00E566B5"/>
    <w:rsid w:val="00E64CC3"/>
    <w:rsid w:val="00E677E8"/>
    <w:rsid w:val="00E7320E"/>
    <w:rsid w:val="00E76ABC"/>
    <w:rsid w:val="00E810A4"/>
    <w:rsid w:val="00E8192F"/>
    <w:rsid w:val="00E87D3C"/>
    <w:rsid w:val="00E96B4E"/>
    <w:rsid w:val="00E97D40"/>
    <w:rsid w:val="00EA6C42"/>
    <w:rsid w:val="00EB1CAF"/>
    <w:rsid w:val="00EC1041"/>
    <w:rsid w:val="00EC3083"/>
    <w:rsid w:val="00EC4840"/>
    <w:rsid w:val="00ED7D80"/>
    <w:rsid w:val="00EF0E9E"/>
    <w:rsid w:val="00EF69EC"/>
    <w:rsid w:val="00F01068"/>
    <w:rsid w:val="00F12752"/>
    <w:rsid w:val="00F36568"/>
    <w:rsid w:val="00F46655"/>
    <w:rsid w:val="00F5478E"/>
    <w:rsid w:val="00F74369"/>
    <w:rsid w:val="00F8395E"/>
    <w:rsid w:val="00F873D9"/>
    <w:rsid w:val="00F91F7C"/>
    <w:rsid w:val="00F95963"/>
    <w:rsid w:val="00F9605A"/>
    <w:rsid w:val="00FA09D9"/>
    <w:rsid w:val="00FA7C18"/>
    <w:rsid w:val="00FC500D"/>
    <w:rsid w:val="00FC5B51"/>
    <w:rsid w:val="00FE7BEB"/>
    <w:rsid w:val="00FF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002F7E-87C2-4F5D-B65B-C8D36988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4FC"/>
    <w:pPr>
      <w:widowControl w:val="0"/>
    </w:pPr>
    <w:rPr>
      <w:snapToGrid w:val="0"/>
      <w:sz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24FC"/>
    <w:pPr>
      <w:widowControl/>
      <w:spacing w:after="240" w:line="240" w:lineRule="atLeast"/>
      <w:ind w:firstLine="360"/>
      <w:jc w:val="both"/>
    </w:pPr>
    <w:rPr>
      <w:rFonts w:ascii="Garamond" w:hAnsi="Garamond"/>
      <w:snapToGrid/>
      <w:kern w:val="18"/>
      <w:sz w:val="20"/>
    </w:rPr>
  </w:style>
  <w:style w:type="table" w:styleId="TableGrid">
    <w:name w:val="Table Grid"/>
    <w:basedOn w:val="TableNormal"/>
    <w:rsid w:val="009224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B1603"/>
    <w:pPr>
      <w:shd w:val="clear" w:color="auto" w:fill="000080"/>
    </w:pPr>
    <w:rPr>
      <w:rFonts w:ascii="Tahoma" w:hAnsi="Tahoma" w:cs="Tahoma"/>
    </w:rPr>
  </w:style>
  <w:style w:type="character" w:customStyle="1" w:styleId="hps">
    <w:name w:val="hps"/>
    <w:basedOn w:val="DefaultParagraphFont"/>
    <w:rsid w:val="00F873D9"/>
  </w:style>
  <w:style w:type="character" w:customStyle="1" w:styleId="apple-converted-space">
    <w:name w:val="apple-converted-space"/>
    <w:basedOn w:val="DefaultParagraphFont"/>
    <w:rsid w:val="00F873D9"/>
  </w:style>
  <w:style w:type="paragraph" w:styleId="Header">
    <w:name w:val="header"/>
    <w:basedOn w:val="Normal"/>
    <w:link w:val="HeaderChar"/>
    <w:rsid w:val="0081314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81314F"/>
    <w:rPr>
      <w:snapToGrid w:val="0"/>
      <w:sz w:val="24"/>
      <w:lang w:val="es-ES_tradnl" w:eastAsia="en-US"/>
    </w:rPr>
  </w:style>
  <w:style w:type="paragraph" w:styleId="Footer">
    <w:name w:val="footer"/>
    <w:basedOn w:val="Normal"/>
    <w:link w:val="FooterChar"/>
    <w:rsid w:val="0081314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81314F"/>
    <w:rPr>
      <w:snapToGrid w:val="0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813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14F"/>
    <w:rPr>
      <w:rFonts w:ascii="Tahoma" w:hAnsi="Tahoma" w:cs="Tahoma"/>
      <w:snapToGrid w:val="0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822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advnaced bronchsocopy india</vt:lpstr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advnaced bronchsocopy india</dc:title>
  <dc:creator>Colt</dc:creator>
  <cp:lastModifiedBy>Michael</cp:lastModifiedBy>
  <cp:revision>6</cp:revision>
  <cp:lastPrinted>2014-01-16T00:12:00Z</cp:lastPrinted>
  <dcterms:created xsi:type="dcterms:W3CDTF">2017-04-11T00:31:00Z</dcterms:created>
  <dcterms:modified xsi:type="dcterms:W3CDTF">2017-05-22T03:28:00Z</dcterms:modified>
</cp:coreProperties>
</file>